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Campus Advisory Council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March Agenda</w:t>
      </w:r>
    </w:p>
    <w:p w:rsidR="00000000" w:rsidDel="00000000" w:rsidP="00000000" w:rsidRDefault="00000000" w:rsidRPr="00000000" w14:paraId="00000003">
      <w:pPr>
        <w:pStyle w:val="Heading3"/>
        <w:rPr/>
      </w:pPr>
      <w:r w:rsidDel="00000000" w:rsidR="00000000" w:rsidRPr="00000000">
        <w:rPr>
          <w:rtl w:val="0"/>
        </w:rPr>
        <w:t xml:space="preserve">School Name: Harris</w:t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Date/Time: March 3, 3:45</w:t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rPr>
          <w:rtl w:val="0"/>
        </w:rPr>
        <w:t xml:space="preserve">Location: zoom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https://austinisd-org.zoom.us/j/91698112810</w:t>
        </w:r>
      </w:hyperlink>
      <w:r w:rsidDel="00000000" w:rsidR="00000000" w:rsidRPr="00000000">
        <w:rPr>
          <w:rFonts w:ascii="Arial" w:cs="Arial" w:eastAsia="Arial" w:hAnsi="Arial"/>
          <w:color w:val="0c64c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c64c0"/>
          <w:highlight w:val="white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rtl w:val="0"/>
        </w:rPr>
        <w:t xml:space="preserve"> library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Twentieth Century" w:cs="Twentieth Century" w:eastAsia="Twentieth Century" w:hAnsi="Twentieth Century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Meeting Type (select 1)</w:t>
      </w: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(Regular, Work Session, Dialogue Meeting, Committee Meeting)</w:t>
      </w: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rtl w:val="0"/>
        </w:rPr>
        <w:t xml:space="preserve">:</w:t>
      </w:r>
    </w:p>
    <w:tbl>
      <w:tblPr>
        <w:tblStyle w:val="Table1"/>
        <w:tblW w:w="9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900"/>
        <w:gridCol w:w="1440"/>
        <w:gridCol w:w="1890"/>
        <w:tblGridChange w:id="0">
          <w:tblGrid>
            <w:gridCol w:w="5485"/>
            <w:gridCol w:w="900"/>
            <w:gridCol w:w="1440"/>
            <w:gridCol w:w="189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12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Agenda Items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12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Action Items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Presiding Co-Chair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120" w:lineRule="auto"/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sz w:val="24"/>
                <w:szCs w:val="24"/>
                <w:rtl w:val="0"/>
              </w:rPr>
              <w:t xml:space="preserve">Presenter/ Resource Person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B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Welcome, Call to Order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F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Approval of Minutes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   X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3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Citizens Communications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7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PTA Updates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Shaleiah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AISD Presentation on Northeast Middle School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color w:val="242424"/>
                <w:sz w:val="24"/>
                <w:szCs w:val="24"/>
                <w:rtl w:val="0"/>
              </w:rPr>
              <w:t xml:space="preserve">Gloria Vera Bedolla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Vote on Mission/Vision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Survey results:</w:t>
            </w:r>
          </w:p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https://docs.google.com/forms/d/1AQRbDS1AjCW-yVV3GqB9vQxDBGxJbnv07pxZ8r6QE1s/edit?usp=sharing</w:t>
            </w:r>
          </w:p>
        </w:tc>
      </w:tr>
      <w:tr>
        <w:trPr>
          <w:cantSplit w:val="0"/>
          <w:trHeight w:val="170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Suggested Activities from February: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Data Available for Review: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spacing w:after="160" w:line="276" w:lineRule="auto"/>
              <w:ind w:left="1080" w:hanging="360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Enrollment &amp; Attendance %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160" w:line="276" w:lineRule="auto"/>
              <w:ind w:left="1080" w:hanging="360"/>
              <w:rPr>
                <w:rFonts w:ascii="Twentieth Century" w:cs="Twentieth Century" w:eastAsia="Twentieth Century" w:hAnsi="Twentieth Century"/>
                <w:sz w:val="22"/>
                <w:szCs w:val="22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Review MAP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sz w:val="20"/>
                <w:szCs w:val="20"/>
                <w:rtl w:val="0"/>
              </w:rPr>
              <w:t xml:space="preserve">Refer to the Yearly Calendar for more data review options.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Assessment Calendar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60" w:line="276" w:lineRule="auto"/>
              <w:ind w:left="360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Calendar Events (PREK Round- UP is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 6, 2022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Updated COVID Protocols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wentieth Century" w:cs="Twentieth Century" w:eastAsia="Twentieth Century" w:hAnsi="Twentieth Centur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i w:val="1"/>
                <w:sz w:val="20"/>
                <w:szCs w:val="20"/>
                <w:rtl w:val="0"/>
              </w:rPr>
              <w:t xml:space="preserve">Refer to the Yearly Calendar for more data review options.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Ms. Cardenas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Other CAC Business: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4"/>
                <w:szCs w:val="24"/>
                <w:rtl w:val="0"/>
              </w:rPr>
              <w:t xml:space="preserve">Mr. Rowland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Rule="auto"/>
              <w:rPr>
                <w:rFonts w:ascii="Twentieth Century" w:cs="Twentieth Century" w:eastAsia="Twentieth Century" w:hAnsi="Twentieth Centur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20" w:before="360" w:lineRule="auto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rtl w:val="0"/>
        </w:rPr>
        <w:t xml:space="preserve">Action items indicate there is an expected action to be taken. However, members may make motions at any time during the meeting (for example., in relation to and u</w:t>
      </w: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pdate of discussion).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296" w:top="432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wentieth Century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Twentieth Century" w:cs="Twentieth Century" w:eastAsia="Twentieth Century" w:hAnsi="Twentieth Century"/>
      <w:sz w:val="56"/>
      <w:szCs w:val="56"/>
    </w:rPr>
  </w:style>
  <w:style w:type="paragraph" w:styleId="Heading2">
    <w:name w:val="heading 2"/>
    <w:basedOn w:val="Normal"/>
    <w:next w:val="Normal"/>
    <w:pPr>
      <w:jc w:val="center"/>
    </w:pPr>
    <w:rPr>
      <w:rFonts w:ascii="Twentieth Century" w:cs="Twentieth Century" w:eastAsia="Twentieth Century" w:hAnsi="Twentieth Century"/>
      <w:sz w:val="48"/>
      <w:szCs w:val="48"/>
    </w:rPr>
  </w:style>
  <w:style w:type="paragraph" w:styleId="Heading3">
    <w:name w:val="heading 3"/>
    <w:basedOn w:val="Normal"/>
    <w:next w:val="Normal"/>
    <w:pPr>
      <w:spacing w:after="120" w:lineRule="auto"/>
    </w:pPr>
    <w:rPr>
      <w:rFonts w:ascii="Twentieth Century" w:cs="Twentieth Century" w:eastAsia="Twentieth Century" w:hAnsi="Twentieth Century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C7DF7"/>
    <w:pPr>
      <w:keepNext w:val="1"/>
      <w:keepLines w:val="1"/>
      <w:spacing w:after="0" w:before="240"/>
      <w:jc w:val="center"/>
      <w:outlineLvl w:val="0"/>
    </w:pPr>
    <w:rPr>
      <w:rFonts w:ascii="Tw Cen MT" w:hAnsi="Tw Cen MT" w:cstheme="majorBidi" w:eastAsiaTheme="majorEastAs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C7DF7"/>
    <w:pPr>
      <w:spacing w:after="120"/>
      <w:outlineLvl w:val="2"/>
    </w:pPr>
    <w:rPr>
      <w:rFonts w:ascii="Tw Cen MT" w:hAnsi="Tw Cen MT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3C7DF7"/>
    <w:rPr>
      <w:rFonts w:ascii="Tw Cen MT" w:hAnsi="Tw Cen MT" w:cstheme="majorBidi" w:eastAsiaTheme="majorEastAsia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3C7DF7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3C7DF7"/>
    <w:rPr>
      <w:rFonts w:ascii="Tw Cen MT" w:hAnsi="Tw Cen MT"/>
      <w:b w:val="1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 w:val="1"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0C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ustinisd-org.zoom.us/j/9169811281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XcVIy3wDShq3D61Gijdhf+Ygw==">AMUW2mVn8e5m4EskkYSdux6WMZHx7+0zdE2Qp/c4E/AG33xdYd237tP5x9kQ+A9rYBBmLxWdB+6LhggmwnB3qPYGWVTLw94st0Bc6h34t4+4Tz3gstrKc4s9/Poi7GUhnBcHTXPL3Ldh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2021-09-02T18:46:00Z</dcterms:created>
  <dc:creator>Diane Giannascoli</dc:creator>
</cp:coreProperties>
</file>